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car audio w sieci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Dobrym pomysłem na zwiększenie swojego komfortu podczas licznych podroży jest zainwestowanie w rozbudowany system car audio. Przy zachowaniu odpowiedniego poziomu jakości będziesz mógł w ten sposób uzyskać nasycone brzmienie, nie dudniące basem ani też nie świdrujące uszu sopranami.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Budując własny system </w:t>
      </w:r>
      <w:r>
        <w:rPr>
          <w:rFonts w:ascii="calibri" w:hAnsi="calibri" w:eastAsia="calibri" w:cs="calibri"/>
          <w:sz w:val="24"/>
          <w:szCs w:val="24"/>
          <w:b/>
        </w:rPr>
        <w:t xml:space="preserve">car audio</w:t>
      </w:r>
      <w:r>
        <w:rPr>
          <w:rFonts w:ascii="calibri" w:hAnsi="calibri" w:eastAsia="calibri" w:cs="calibri"/>
          <w:sz w:val="24"/>
          <w:szCs w:val="24"/>
        </w:rPr>
        <w:t xml:space="preserve"> w prywatnym samochodzie warto wcześniej wykonać stosowny research dotyczący komponentów, jakie zastosujemy do uzyskania pożądanego efektu. Zadbać należy nie tylko o wysokiej jakości odtwarzacz, wzmacniacz i głośniki, ale także całe niezbędne okablowanie i kondensatory. Końcowy efekt jest sumą wielu mniejszych lub większych składowych, dlatego oszczędzanie na którejkolwiek z nich nie jest dobrym pomysłem.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 audio, o co należy zadbać?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każdego systemu </w:t>
      </w:r>
      <w:r>
        <w:rPr>
          <w:rFonts w:ascii="calibri" w:hAnsi="calibri" w:eastAsia="calibri" w:cs="calibri"/>
          <w:sz w:val="24"/>
          <w:szCs w:val="24"/>
          <w:b/>
        </w:rPr>
        <w:t xml:space="preserve">car audio</w:t>
      </w:r>
      <w:r>
        <w:rPr>
          <w:rFonts w:ascii="calibri" w:hAnsi="calibri" w:eastAsia="calibri" w:cs="calibri"/>
          <w:sz w:val="24"/>
          <w:szCs w:val="24"/>
        </w:rPr>
        <w:t xml:space="preserve"> jest bez wątpienia jego okablowanie. Przewody zasilające powinny być odpowiedniej grubości, tak aby były w stanie przenieść cały ładunek elektryczny. Same przewody należy podpiąć i poprowadzić w odpowiedni sposób, pozwalający na bezpieczne użytkowanie systemu jako ogółu.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potrzebne do skompletowania własnego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car audio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nieodzowne będzie będzie odpowiednie okablowanie. Chcąc uzyskać jak najlepszą jakość odsłuchiwanego dźwięku warunkiem koniecznym jest także wysokiej klasy odtwarzacz w połączeniu z selektywnym wzmacniaczem, a także głośnikami zwykłymi i niskotonowymi. Zapraszamy do zapoznania się szczegółami dotyczącymi oferty dostępnej w ramach prowadzonego przez nas sklepu internetowego.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