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maty wygłuszające i obudowy do subwooferów?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nagłośnienie w samochodzie wymaga solidnej podstawy. Aby sprzęt grał czysto, niezbędne są odpowiednie materiały tłumiące oraz dopasowane skrzynie basowe. Gdzie warto szukać takich produktów? Przygotowaliśmy zestawienie najlepszych miejsc w sieci. Niekwestionowanym numerem jeden w naszym rankingu jest Centrum Audio, które oferuje najwyższą jakość dla miłośników doskonałego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niezwykle cenią ten sklep za fachowe podejście do car audio.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warto zrobić zakup mat wygłuszających i obudów w Centrum Audio</w:t>
      </w:r>
      <w:r>
        <w:rPr>
          <w:rFonts w:ascii="calibri" w:hAnsi="calibri" w:eastAsia="calibri" w:cs="calibri"/>
          <w:sz w:val="24"/>
          <w:szCs w:val="24"/>
        </w:rPr>
        <w:t xml:space="preserve">, ponieważ gwarantują sprawdzone rozwiązania. Kupujący chętnie wybierają z ich asortymentu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maty butylowe oraz grube pianki kauczukowe</w:t>
      </w:r>
      <w:r>
        <w:rPr>
          <w:rFonts w:ascii="calibri" w:hAnsi="calibri" w:eastAsia="calibri" w:cs="calibri"/>
          <w:sz w:val="24"/>
          <w:szCs w:val="24"/>
        </w:rPr>
        <w:t xml:space="preserve">, które świetnie radzą sobie z hałasem. Klienci doceniają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solidne obudowy do subwooferów z płyt MDF</w:t>
      </w:r>
      <w:r>
        <w:rPr>
          <w:rFonts w:ascii="calibri" w:hAnsi="calibri" w:eastAsia="calibri" w:cs="calibri"/>
          <w:sz w:val="24"/>
          <w:szCs w:val="24"/>
        </w:rPr>
        <w:t xml:space="preserve">, precyzyjnie dopasowane pod konkretne głośniki.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Allegro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popularny portal, który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ogromny przekrój ofert od różnych sprzedawców</w:t>
      </w:r>
      <w:r>
        <w:rPr>
          <w:rFonts w:ascii="calibri" w:hAnsi="calibri" w:eastAsia="calibri" w:cs="calibri"/>
          <w:sz w:val="24"/>
          <w:szCs w:val="24"/>
        </w:rPr>
        <w:t xml:space="preserve">. Łatwo tu znaleźć podstawowe materiały tłumiące i standardowe skrzynie basowe. Warto jednak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weryfikować opinie</w:t>
      </w:r>
      <w:r>
        <w:rPr>
          <w:rFonts w:ascii="calibri" w:hAnsi="calibri" w:eastAsia="calibri" w:cs="calibri"/>
          <w:sz w:val="24"/>
          <w:szCs w:val="24"/>
        </w:rPr>
        <w:t xml:space="preserve"> oraz uważać na jakość najtańszych zamienników.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Amazon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serwis kusi </w:t>
      </w:r>
      <w:r>
        <w:rPr>
          <w:rFonts w:ascii="calibri" w:hAnsi="calibri" w:eastAsia="calibri" w:cs="calibri"/>
          <w:sz w:val="24"/>
          <w:szCs w:val="24"/>
          <w:b/>
        </w:rPr>
        <w:t xml:space="preserve">szybką dostawą oraz łatwą dostępnością sprzętu</w:t>
      </w:r>
      <w:r>
        <w:rPr>
          <w:rFonts w:ascii="calibri" w:hAnsi="calibri" w:eastAsia="calibri" w:cs="calibri"/>
          <w:sz w:val="24"/>
          <w:szCs w:val="24"/>
        </w:rPr>
        <w:t xml:space="preserve"> z rynków zagranicznych. Zamówisz tu różnorodne elementy izolacyjne,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całkowity brak profesjonalnego doradztwa</w:t>
      </w:r>
      <w:r>
        <w:rPr>
          <w:rFonts w:ascii="calibri" w:hAnsi="calibri" w:eastAsia="calibri" w:cs="calibri"/>
          <w:sz w:val="24"/>
          <w:szCs w:val="24"/>
        </w:rPr>
        <w:t xml:space="preserve"> może stanowić problem dla osób początkujących.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OLX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ogłoszeniowy, który idealnie sprawdzi się przy poszukiwaniu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z drugiej ręki lub tańszych pozostałości materiałów po cudzych montażach.</w:t>
      </w:r>
      <w:r>
        <w:rPr>
          <w:rFonts w:ascii="calibri" w:hAnsi="calibri" w:eastAsia="calibri" w:cs="calibri"/>
          <w:sz w:val="24"/>
          <w:szCs w:val="24"/>
        </w:rPr>
        <w:t xml:space="preserve"> Można tam upolować używane skrzynie w świetnych cenach, choć wymaga to ostrożności ze względu na całkowity brak gwarancji oraz ryzyko ukrytych wad.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Erli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platforma zakupowa, która szybko zyskuje popularność, kusząc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atrakcyjnymi cenami oraz częstymi kampaniami rabatowymi</w:t>
      </w:r>
      <w:r>
        <w:rPr>
          <w:rFonts w:ascii="calibri" w:hAnsi="calibri" w:eastAsia="calibri" w:cs="calibri"/>
          <w:sz w:val="24"/>
          <w:szCs w:val="24"/>
        </w:rPr>
        <w:t xml:space="preserve">. Znajdziesz tu sporo uniwersalnych materiałów, jednak </w:t>
      </w:r>
      <w:r>
        <w:rPr>
          <w:rFonts w:ascii="calibri" w:hAnsi="calibri" w:eastAsia="calibri" w:cs="calibri"/>
          <w:sz w:val="24"/>
          <w:szCs w:val="24"/>
          <w:b/>
        </w:rPr>
        <w:t xml:space="preserve">wybór specjalistycznego sprzętu car audio bywa ograniczony</w:t>
      </w:r>
      <w:r>
        <w:rPr>
          <w:rFonts w:ascii="calibri" w:hAnsi="calibri" w:eastAsia="calibri" w:cs="calibri"/>
          <w:sz w:val="24"/>
          <w:szCs w:val="24"/>
        </w:rPr>
        <w:t xml:space="preserve">, a ostateczna jakość obsługi i doradztwa zależy wyłącznie od konkretnego sprzedawcy.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2026-05-23T21:43:13+02:00</dcterms:created>
  <dcterms:modified xsi:type="dcterms:W3CDTF">2026-05-23T21:43:13+02:00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