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Adapter do sterowania z kierownicy audi - gdzie go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odpowiedź na pytanie gdzie kupić adapter do sterowania z kierownicy audi.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Do czego służy adapter do sterowania z kierownicy audi?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jakie zastosowanie posiada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adapter do sterowania z kierownicy audi</w:t>
        </w:r>
      </w:hyperlink>
      <w:r>
        <w:rPr>
          <w:rFonts w:ascii="calibri" w:hAnsi="calibri" w:eastAsia="calibri" w:cs="calibri"/>
          <w:sz w:val="24"/>
          <w:szCs w:val="24"/>
        </w:rPr>
        <w:t xml:space="preserve">? W naszym artykule wyjaśniamy dlaczego ta część jest potrzebna wielu posiadaczom samochodów.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Dlaczego sterowanie z kierownicy jest tak popularne?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Otóż by sterować z poziomu kierownicy nowym, radioodtwarzaczem, innym, niż ten fabryczny zamontowany fabrycznie w samochodzie potrzebne nam specjalne rozwiązania. Jednym z nich będzie właśnie </w:t>
      </w:r>
      <w:r>
        <w:rPr>
          <w:rFonts w:ascii="calibri" w:hAnsi="calibri" w:eastAsia="calibri" w:cs="calibri"/>
          <w:sz w:val="24"/>
          <w:szCs w:val="24"/>
          <w:b/>
        </w:rPr>
        <w:t xml:space="preserve">adapter do sterowania z kierownicy audi</w:t>
      </w:r>
      <w:r>
        <w:rPr>
          <w:rFonts w:ascii="calibri" w:hAnsi="calibri" w:eastAsia="calibri" w:cs="calibri"/>
          <w:sz w:val="24"/>
          <w:szCs w:val="24"/>
        </w:rPr>
        <w:t xml:space="preserve">. Gdzie możesz kupić tego typu produkt?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Adapter do sterowania z kierownicy audi z oferty sklepu Centrum Audio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Centrum Audio to sklep internetowy, który oferuje szeroki wybór zarówno akcesorii car- audio ale także głośników i subwooferów, czy kondensatorów audio, bądź nawigacji przenośnych lub procesorów dźwięku i radioodtwarzaczy. Niemniej jednak by wyżej wymienione produkty mogły być kompatybilne z twoim samochodem, potrzebujesz wspomnianych już adapterów, takich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adapter do sterowania z kierownicy audi</w:t>
      </w:r>
      <w:r>
        <w:rPr>
          <w:rFonts w:ascii="calibri" w:hAnsi="calibri" w:eastAsia="calibri" w:cs="calibri"/>
          <w:sz w:val="24"/>
          <w:szCs w:val="24"/>
        </w:rPr>
        <w:t xml:space="preserve">. Tego typu adaptery również znajdziesz w katalogu online Centrum Audio. Niemniej jednak warto pamiętać, by przy zakupie odpowiedniego adaptera podać model auta i radia z jakim ma współpracować interfejs.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ntrumaudio.pl/adaptery-do-sterowania-z-kierownicy/1943-interfejs-adapter-do-sterowania-z-kierownicy-audi-connects2-ctsad0012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2026-02-04T05:21:33+01:00</dcterms:created>
  <dcterms:modified xsi:type="dcterms:W3CDTF">2026-02-04T05:21:33+01:00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