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DVD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DVD samochodowe to wyposażenie, które cieszy się coraz większą popularnością wśród kierowców, nie tylko tych jeżdżących w ciągu miesiąca tysiące kilometrów. Umożliwiają one korzystanie z nośnika danych o większej pojemności. Wniosek jest prosty: jeszcze więcej muzyki!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Jeżdżąc w przeciągu tygodnia do pracy na pewno wielu z nas słucha muzyki. Nie każdy jednak ma ochotę na noszenie ze sobą pliku płyt ulubionych wykonawców. W takiej sytuacji warto rozważyć wykorzystanie bardziej pojemnego nośnika, będącego w stanie pomieścić znacznie więcej utworów. Do odtworzenia go potrzebne jednak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DVD samochodowe</w:t>
      </w:r>
      <w:r>
        <w:rPr>
          <w:rFonts w:ascii="calibri" w:hAnsi="calibri" w:eastAsia="calibri" w:cs="calibri"/>
          <w:sz w:val="24"/>
          <w:szCs w:val="24"/>
        </w:rPr>
        <w:t xml:space="preserve">. Które z nich należy wybrać, żeby osiągnąć najlepszy efekt?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DVD samochodowe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multimedia ultimatywne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nie należy zapominać, że muzyka to ledwie część możliwości tego typu urządzeń. W zależności od wybranego modelu nie staje się żadnym problemem, aby odtworzyć nawet pliki wideo - opcję tą docenią szczególnie rodzice niesfornych dzieciaków, którzy muszą z nimi jechać w dłuższą trasę.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dostępnych w sklepie modeli została wyposażona w dodatkowe złącze USB. Wykorzystać je możecie do podpięcia dodatkowego pendrive'a z kolejnymi albumami muzyki oraz odcinkami seriali. </w:t>
      </w:r>
      <w:r>
        <w:rPr>
          <w:rFonts w:ascii="calibri" w:hAnsi="calibri" w:eastAsia="calibri" w:cs="calibri"/>
          <w:sz w:val="24"/>
          <w:szCs w:val="24"/>
          <w:b/>
        </w:rPr>
        <w:t xml:space="preserve">DVD samochodowe</w:t>
      </w:r>
      <w:r>
        <w:rPr>
          <w:rFonts w:ascii="calibri" w:hAnsi="calibri" w:eastAsia="calibri" w:cs="calibri"/>
          <w:sz w:val="24"/>
          <w:szCs w:val="24"/>
        </w:rPr>
        <w:t xml:space="preserve">, które u nas zakupicie to produkty z najwyższej półki jakościowej. Polecamy je każdemu, kto chce się wyposażyć w topowy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44-odtwarzacze-d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2026-05-23T22:43:14+02:00</dcterms:created>
  <dcterms:modified xsi:type="dcterms:W3CDTF">2026-05-23T22:43:14+02:00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